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APPLICATION FOR STUDENT MOBILITY FOR STUDIES UNDER ERASMUS+ PROGRAMME, KA1 MOBILITY FOR INDIVIDUALS 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ACADEMIC YEAR </w:t>
      </w:r>
      <w:r w:rsidRPr="00C43EA2">
        <w:rPr>
          <w:rFonts w:ascii="Verdana" w:hAnsi="Verdana"/>
          <w:b/>
          <w:lang w:val="hr-HR"/>
        </w:rPr>
        <w:t>20</w:t>
      </w:r>
      <w:r w:rsidR="00475039">
        <w:rPr>
          <w:rFonts w:ascii="Verdana" w:hAnsi="Verdana"/>
          <w:b/>
          <w:lang w:val="hr-HR"/>
        </w:rPr>
        <w:t>20</w:t>
      </w:r>
      <w:r w:rsidRPr="00C43EA2">
        <w:rPr>
          <w:rFonts w:ascii="Verdana" w:hAnsi="Verdana"/>
          <w:b/>
          <w:lang w:val="hr-HR"/>
        </w:rPr>
        <w:t>/202</w:t>
      </w:r>
      <w:r w:rsidR="00475039">
        <w:rPr>
          <w:rFonts w:ascii="Verdana" w:hAnsi="Verdana"/>
          <w:b/>
          <w:lang w:val="hr-HR"/>
        </w:rPr>
        <w:t>1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The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application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should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be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filled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electronically</w:t>
      </w:r>
      <w:proofErr w:type="spellEnd"/>
      <w:r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printed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and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signed</w:t>
      </w:r>
      <w:proofErr w:type="spellEnd"/>
      <w:r>
        <w:rPr>
          <w:rFonts w:ascii="Verdana" w:hAnsi="Verdana"/>
          <w:lang w:val="hr-HR"/>
        </w:rPr>
        <w:t>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STUDENT'S 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Default="00C54AE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>PREVIOUS AND CURRENT STUDY</w:t>
      </w:r>
    </w:p>
    <w:p w:rsidR="00C54AE2" w:rsidRDefault="00C54AE2" w:rsidP="00C43EA2">
      <w:pPr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B82B69" wp14:editId="51663C2D">
                <wp:simplePos x="0" y="0"/>
                <wp:positionH relativeFrom="page">
                  <wp:posOffset>565207</wp:posOffset>
                </wp:positionH>
                <wp:positionV relativeFrom="paragraph">
                  <wp:posOffset>137218</wp:posOffset>
                </wp:positionV>
                <wp:extent cx="6193155" cy="2496185"/>
                <wp:effectExtent l="0" t="0" r="17145" b="184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496185"/>
                          <a:chOff x="1076" y="-1786"/>
                          <a:chExt cx="9753" cy="280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84" y="-1777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92" y="-1770"/>
                            <a:ext cx="0" cy="2769"/>
                          </a:xfrm>
                          <a:custGeom>
                            <a:avLst/>
                            <a:gdLst>
                              <a:gd name="T0" fmla="*/ 0 h 2769"/>
                              <a:gd name="T1" fmla="*/ 2770 h 27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9">
                                <a:moveTo>
                                  <a:pt x="0" y="0"/>
                                </a:moveTo>
                                <a:lnTo>
                                  <a:pt x="0" y="27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84" y="1006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814" y="-1770"/>
                            <a:ext cx="0" cy="2769"/>
                          </a:xfrm>
                          <a:custGeom>
                            <a:avLst/>
                            <a:gdLst>
                              <a:gd name="T0" fmla="*/ 0 h 2769"/>
                              <a:gd name="T1" fmla="*/ 2770 h 27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9">
                                <a:moveTo>
                                  <a:pt x="0" y="0"/>
                                </a:moveTo>
                                <a:lnTo>
                                  <a:pt x="0" y="27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376D" id="Group 14" o:spid="_x0000_s1026" style="position:absolute;margin-left:44.5pt;margin-top:10.8pt;width:487.65pt;height:196.55pt;z-index:-251655168;mso-position-horizontal-relative:page" coordorigin="1076,-1786" coordsize="9753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" o:allowincell="f">
                <v:shape id="Freeform 8" o:spid="_x0000_s1027" style="position:absolute;left:1084;top:-1777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c7sIA&#10;AADbAAAADwAAAGRycy9kb3ducmV2LnhtbERPTWsCMRC9F/ofwgjeatZiRVajtAsFrSfXQvE2bMbd&#10;0M1kSaKu/fWNIHibx/ucxaq3rTiTD8axgvEoA0FcOW24VvC9/3yZgQgRWWPrmBRcKcBq+fy0wFy7&#10;C+/oXMZapBAOOSpoYuxyKUPVkMUwch1x4o7OW4wJ+lpqj5cUblv5mmVTadFwamiwo6Kh6rc8WQXF&#10;odh+9bWZfBhv9N/PcTPZlhulhoP+fQ4iUh8f4rt7rdP8N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lzuwgAAANsAAAAPAAAAAAAAAAAAAAAAAJgCAABkcnMvZG93&#10;bnJldi54bWxQSwUGAAAAAAQABAD1AAAAhwMAAAAA&#10;" path="m,l9736,e" filled="f" strokeweight=".82pt">
                  <v:path arrowok="t" o:connecttype="custom" o:connectlocs="0,0;9736,0" o:connectangles="0,0"/>
                </v:shape>
                <v:shape id="Freeform 9" o:spid="_x0000_s1028" style="position:absolute;left:1092;top:-1770;width:0;height:2769;visibility:visible;mso-wrap-style:square;v-text-anchor:top" coordsize="0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6lsEA&#10;AADbAAAADwAAAGRycy9kb3ducmV2LnhtbERPS4vCMBC+C/6HMMLeNHVBkWoUEV28LKwPEG9DM7bV&#10;ZlKaGOu/NwuCt/n4njNbtKYSgRpXWlYwHCQgiDOrS84VHA+b/gSE88gaK8uk4EkOFvNuZ4aptg/e&#10;Udj7XMQQdikqKLyvUyldVpBBN7A1ceQutjHoI2xyqRt8xHBTye8kGUuDJceGAmtaFZTd9nej4FAv&#10;Qwg/WXU9lZe/39NuNFmPzkp99drlFISn1n/Eb/dWx/lj+P8lH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epbBAAAA2wAAAA8AAAAAAAAAAAAAAAAAmAIAAGRycy9kb3du&#10;cmV2LnhtbFBLBQYAAAAABAAEAPUAAACGAwAAAAA=&#10;" path="m,l,2770e" filled="f" strokeweight=".28925mm">
                  <v:path arrowok="t" o:connecttype="custom" o:connectlocs="0,0;0,2770" o:connectangles="0,0"/>
                </v:shape>
                <v:shape id="Freeform 10" o:spid="_x0000_s1029" style="position:absolute;left:1084;top:1006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nAsIA&#10;AADbAAAADwAAAGRycy9kb3ducmV2LnhtbERPTWsCMRC9F/ofwgjeatYiVVajtAsFrSfXQvE2bMbd&#10;0M1kSaKu/fWNIHibx/ucxaq3rTiTD8axgvEoA0FcOW24VvC9/3yZgQgRWWPrmBRcKcBq+fy0wFy7&#10;C+/oXMZapBAOOSpoYuxyKUPVkMUwch1x4o7OW4wJ+lpqj5cUblv5mmVv0qLh1NBgR0VD1W95sgqK&#10;Q7H96msz+TDe6L+f42ayLTdKDQf9+xxEpD4+xHf3Wqf5U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GcCwgAAANsAAAAPAAAAAAAAAAAAAAAAAJgCAABkcnMvZG93&#10;bnJldi54bWxQSwUGAAAAAAQABAD1AAAAhwMAAAAA&#10;" path="m,l9736,e" filled="f" strokeweight=".82pt">
                  <v:path arrowok="t" o:connecttype="custom" o:connectlocs="0,0;9736,0" o:connectangles="0,0"/>
                </v:shape>
                <v:shape id="Freeform 11" o:spid="_x0000_s1030" style="position:absolute;left:10814;top:-1770;width:0;height:2769;visibility:visible;mso-wrap-style:square;v-text-anchor:top" coordsize="0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beMcA&#10;AADbAAAADwAAAGRycy9kb3ducmV2LnhtbESPT2vCQBDF7wW/wzKCt7rRg9TUVYogSIul/inobciO&#10;SWp2NmbXmPbTdw6F3mZ4b977zWzRuUq11ITSs4HRMAFFnHlbcm7gsF89PoEKEdli5ZkMfFOAxbz3&#10;MMPU+jtvqd3FXEkIhxQNFDHWqdYhK8hhGPqaWLSzbxxGWZtc2wbvEu4qPU6SiXZYsjQUWNOyoOyy&#10;uzkD59P6rT1O8XX19bF9v/p8c/35nBoz6Hcvz6AidfHf/He9toIvs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23jHAAAA2wAAAA8AAAAAAAAAAAAAAAAAmAIAAGRy&#10;cy9kb3ducmV2LnhtbFBLBQYAAAAABAAEAPUAAACMAwAAAAA=&#10;" path="m,l,2770e" filled="f" strokeweight=".82pt">
                  <v:path arrowok="t" o:connecttype="custom" o:connectlocs="0,0;0,2770" o:connectangles="0,0"/>
                </v:shape>
                <w10:wrap anchorx="page"/>
              </v:group>
            </w:pict>
          </mc:Fallback>
        </mc:AlternateConten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 xml:space="preserve">University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faculty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are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currently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studying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at: ......................................................................... 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475039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Number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of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higher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education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years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prior to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departure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abroad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: 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bookmarkStart w:id="0" w:name="_GoBack"/>
      <w:bookmarkEnd w:id="0"/>
      <w:r w:rsidRPr="00C54AE2">
        <w:rPr>
          <w:rFonts w:ascii="Verdana" w:hAnsi="Verdana"/>
          <w:sz w:val="20"/>
          <w:szCs w:val="20"/>
          <w:lang w:val="hr-HR"/>
        </w:rPr>
        <w:t xml:space="preserve">.................................................. 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Have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already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been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studying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abroad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</w:t>
      </w:r>
      <w:r w:rsidRPr="00C54AE2">
        <w:rPr>
          <w:rFonts w:ascii="Verdana" w:hAnsi="Verdana"/>
          <w:sz w:val="20"/>
          <w:szCs w:val="20"/>
          <w:lang w:val="hr-HR"/>
        </w:rPr>
        <w:tab/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r w:rsidRPr="00C54AE2">
        <w:rPr>
          <w:rFonts w:ascii="Verdana" w:hAnsi="Verdana"/>
          <w:sz w:val="20"/>
          <w:szCs w:val="20"/>
          <w:lang w:val="hr-HR"/>
        </w:rPr>
        <w:t></w:t>
      </w:r>
      <w:r w:rsidRPr="00C54AE2">
        <w:rPr>
          <w:rFonts w:ascii="Verdana" w:hAnsi="Verdana"/>
          <w:sz w:val="20"/>
          <w:szCs w:val="20"/>
          <w:lang w:val="hr-HR"/>
        </w:rPr>
        <w:tab/>
        <w:t xml:space="preserve">No </w:t>
      </w:r>
      <w:r w:rsidRPr="00C54AE2">
        <w:rPr>
          <w:rFonts w:ascii="Verdana" w:hAnsi="Verdana"/>
          <w:sz w:val="20"/>
          <w:szCs w:val="20"/>
          <w:lang w:val="hr-HR"/>
        </w:rPr>
        <w:t>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If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,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at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which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institution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 …………………………………………………………………………………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>…………………………………………………………………………………………………………………………………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Have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already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received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Erasmus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mobility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grant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?  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r w:rsidRPr="00C54AE2">
        <w:rPr>
          <w:rFonts w:ascii="Verdana" w:hAnsi="Verdana"/>
          <w:sz w:val="20"/>
          <w:szCs w:val="20"/>
          <w:lang w:val="hr-HR"/>
        </w:rPr>
        <w:t></w:t>
      </w:r>
      <w:r w:rsidRPr="00C54AE2">
        <w:rPr>
          <w:rFonts w:ascii="Verdana" w:hAnsi="Verdana"/>
          <w:sz w:val="20"/>
          <w:szCs w:val="20"/>
          <w:lang w:val="hr-HR"/>
        </w:rPr>
        <w:tab/>
        <w:t xml:space="preserve">  No </w:t>
      </w:r>
      <w:r w:rsidRPr="00C54AE2">
        <w:rPr>
          <w:rFonts w:ascii="Verdana" w:hAnsi="Verdana"/>
          <w:sz w:val="20"/>
          <w:szCs w:val="20"/>
          <w:lang w:val="hr-HR"/>
        </w:rPr>
        <w:t>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If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,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(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academic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year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)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for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which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purpose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>…………………………………………………………………….……………………………………………………………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hr-HR"/>
        </w:rPr>
        <w:lastRenderedPageBreak/>
        <w:t>I WISH TO APPLY FOR STUDIES AT:</w:t>
      </w:r>
      <w:r w:rsidR="008674E2">
        <w:rPr>
          <w:rFonts w:ascii="Verdana" w:hAnsi="Verdana"/>
          <w:sz w:val="20"/>
          <w:szCs w:val="20"/>
          <w:lang w:val="hr-HR"/>
        </w:rPr>
        <w:br/>
      </w:r>
      <w:r>
        <w:rPr>
          <w:rFonts w:ascii="Verdana" w:hAnsi="Verdana"/>
          <w:sz w:val="20"/>
          <w:szCs w:val="20"/>
          <w:lang w:val="hr-HR"/>
        </w:rPr>
        <w:br/>
      </w:r>
      <w:r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First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 xml:space="preserve">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subjects):: 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 : 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 study at faculty/university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BE" w:rsidRDefault="00F022BE">
      <w:r>
        <w:separator/>
      </w:r>
    </w:p>
  </w:endnote>
  <w:endnote w:type="continuationSeparator" w:id="0">
    <w:p w:rsidR="00F022BE" w:rsidRDefault="00F0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5E01A2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5426FAE6" wp14:editId="76743839">
          <wp:simplePos x="0" y="0"/>
          <wp:positionH relativeFrom="page">
            <wp:posOffset>-600075</wp:posOffset>
          </wp:positionH>
          <wp:positionV relativeFrom="page">
            <wp:posOffset>8791575</wp:posOffset>
          </wp:positionV>
          <wp:extent cx="7559675" cy="22567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BE" w:rsidRDefault="00F022BE">
      <w:r>
        <w:separator/>
      </w:r>
    </w:p>
  </w:footnote>
  <w:footnote w:type="continuationSeparator" w:id="0">
    <w:p w:rsidR="00F022BE" w:rsidRDefault="00F0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5E01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06AC889C" wp14:editId="24018B0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9675" cy="2037080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F68AE"/>
    <w:rsid w:val="00315C04"/>
    <w:rsid w:val="00335B43"/>
    <w:rsid w:val="003D61AD"/>
    <w:rsid w:val="003F4ABC"/>
    <w:rsid w:val="00475039"/>
    <w:rsid w:val="004D58B9"/>
    <w:rsid w:val="00507AC9"/>
    <w:rsid w:val="005D0B63"/>
    <w:rsid w:val="005E01A2"/>
    <w:rsid w:val="005F01FB"/>
    <w:rsid w:val="005F1C05"/>
    <w:rsid w:val="00625FCA"/>
    <w:rsid w:val="006D3D9B"/>
    <w:rsid w:val="006E56EE"/>
    <w:rsid w:val="00716CFE"/>
    <w:rsid w:val="00731224"/>
    <w:rsid w:val="007539B5"/>
    <w:rsid w:val="00860C66"/>
    <w:rsid w:val="008674E2"/>
    <w:rsid w:val="008D6634"/>
    <w:rsid w:val="008F4D51"/>
    <w:rsid w:val="00912E0A"/>
    <w:rsid w:val="00955E6B"/>
    <w:rsid w:val="00992CCA"/>
    <w:rsid w:val="009F71DE"/>
    <w:rsid w:val="00A15CE6"/>
    <w:rsid w:val="00AB4A36"/>
    <w:rsid w:val="00B300E8"/>
    <w:rsid w:val="00BA7173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76114"/>
    <w:rsid w:val="00D9190E"/>
    <w:rsid w:val="00DE15FF"/>
    <w:rsid w:val="00DE66DD"/>
    <w:rsid w:val="00F022BE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24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Barbara Konjevod</cp:lastModifiedBy>
  <cp:revision>4</cp:revision>
  <cp:lastPrinted>2019-11-20T12:24:00Z</cp:lastPrinted>
  <dcterms:created xsi:type="dcterms:W3CDTF">2019-12-02T08:28:00Z</dcterms:created>
  <dcterms:modified xsi:type="dcterms:W3CDTF">2020-10-02T11:25:00Z</dcterms:modified>
</cp:coreProperties>
</file>